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ncia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5453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5453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497AE12B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</w:t>
      </w:r>
      <w:r w:rsidRPr="00900F4A">
        <w:rPr>
          <w:rFonts w:ascii="Verdana" w:hAnsi="Verdana" w:cs="Verdana"/>
          <w:sz w:val="16"/>
          <w:szCs w:val="16"/>
          <w:lang w:val="en-GB" w:eastAsia="fr-FR"/>
        </w:rPr>
        <w:t xml:space="preserve">the </w:t>
      </w:r>
      <w:r w:rsidR="00900F4A" w:rsidRPr="00900F4A">
        <w:rPr>
          <w:rFonts w:ascii="Verdana" w:hAnsi="Verdana" w:cs="Verdana"/>
          <w:sz w:val="16"/>
          <w:szCs w:val="16"/>
          <w:lang w:val="en-GB" w:eastAsia="fr-FR"/>
        </w:rPr>
        <w:t>beneficiary</w:t>
      </w:r>
      <w:r w:rsidRPr="00900F4A">
        <w:rPr>
          <w:rFonts w:ascii="Verdana" w:hAnsi="Verdana" w:cs="Verdana"/>
          <w:sz w:val="16"/>
          <w:szCs w:val="16"/>
          <w:lang w:val="en-GB" w:eastAsia="fr-FR"/>
        </w:rPr>
        <w:t xml:space="preserve"> institution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denotaalfinal"/>
        <w:spacing w:after="100"/>
        <w:rPr>
          <w:sz w:val="16"/>
          <w:szCs w:val="16"/>
          <w:lang w:val="en-GB"/>
        </w:rPr>
      </w:pPr>
      <w:r w:rsidRPr="004A4118">
        <w:rPr>
          <w:rStyle w:val="Referncia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denotaalfinal"/>
        <w:spacing w:after="100"/>
        <w:rPr>
          <w:sz w:val="16"/>
          <w:szCs w:val="16"/>
          <w:lang w:val="en-GB"/>
        </w:rPr>
      </w:pPr>
      <w:r w:rsidRPr="004A4118">
        <w:rPr>
          <w:rStyle w:val="Referncia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nciadenotaalfinal"/>
          <w:rFonts w:ascii="Verdana" w:hAnsi="Verdana"/>
          <w:sz w:val="16"/>
          <w:szCs w:val="16"/>
        </w:rPr>
        <w:endnoteRef/>
      </w:r>
      <w:r w:rsidRPr="008F1CA2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denotaalfinal"/>
        <w:spacing w:after="100"/>
        <w:rPr>
          <w:sz w:val="16"/>
          <w:szCs w:val="16"/>
          <w:lang w:val="en-GB"/>
        </w:rPr>
      </w:pPr>
      <w:r w:rsidRPr="004A4118">
        <w:rPr>
          <w:rStyle w:val="Referncia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ncia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denotaalfinal"/>
        <w:spacing w:after="100"/>
        <w:rPr>
          <w:sz w:val="16"/>
          <w:szCs w:val="16"/>
          <w:lang w:val="en-GB"/>
        </w:rPr>
      </w:pPr>
      <w:r w:rsidRPr="004A4118">
        <w:rPr>
          <w:rStyle w:val="Referncia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denotaalfinal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ncia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Enll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ncia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33EFB5A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5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0CCB5D9F" w:rsidR="00495B18" w:rsidRPr="00495B18" w:rsidRDefault="00515CD6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7E416ED">
              <wp:simplePos x="0" y="0"/>
              <wp:positionH relativeFrom="column">
                <wp:posOffset>4406265</wp:posOffset>
              </wp:positionH>
              <wp:positionV relativeFrom="paragraph">
                <wp:posOffset>293370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6.95pt;margin-top:23.1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ue1DT3gAAAAoB&#10;AAAPAAAAAAAAAAAAAAAAAAwFAABkcnMvZG93bnJldi54bWxQSwUGAAAAAAQABADzAAAAFwYAAAAA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-Erasmus+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F54535">
      <w:rPr>
        <w:rFonts w:ascii="Arial Narrow" w:hAnsi="Arial Narrow"/>
        <w:sz w:val="18"/>
        <w:szCs w:val="18"/>
        <w:lang w:val="en-GB"/>
      </w:rPr>
      <w:t>2017/2019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FBB2034" w:rsidR="00E01AAA" w:rsidRPr="00AD66BB" w:rsidRDefault="00515CD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48CF72E3" wp14:editId="7CE9D537">
                <wp:extent cx="1313427" cy="676275"/>
                <wp:effectExtent l="0" t="0" r="1270" b="0"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ix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033" cy="680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CD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34C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0F4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2B9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535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72C545"/>
  <w15:docId w15:val="{9D1196BB-1DD2-41BC-A103-0D8A52C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Tipusdelletraperdefectedelpargraf"/>
    <w:link w:val="Textde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infopath/2007/PartnerControls"/>
    <ds:schemaRef ds:uri="http://www.w3.org/XML/1998/namespace"/>
    <ds:schemaRef ds:uri="http://purl.org/dc/dcmitype/"/>
    <ds:schemaRef ds:uri="0e52a87e-fa0e-4867-9149-5c43122db7f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5BC66-913A-4A4E-AE9E-3D375612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337</Words>
  <Characters>2143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UPC</cp:lastModifiedBy>
  <cp:revision>2</cp:revision>
  <cp:lastPrinted>2013-11-06T08:46:00Z</cp:lastPrinted>
  <dcterms:created xsi:type="dcterms:W3CDTF">2018-03-05T07:03:00Z</dcterms:created>
  <dcterms:modified xsi:type="dcterms:W3CDTF">2018-03-05T07:03:00Z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